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83F3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83F35">
        <w:rPr>
          <w:rFonts w:ascii="Arial" w:hAnsi="Arial" w:cs="Arial"/>
          <w:sz w:val="20"/>
          <w:szCs w:val="20"/>
        </w:rPr>
        <w:t xml:space="preserve">– </w:t>
      </w:r>
      <w:r w:rsidRPr="00E83F35">
        <w:rPr>
          <w:rFonts w:ascii="Arial" w:hAnsi="Arial" w:cs="Arial"/>
          <w:sz w:val="20"/>
          <w:szCs w:val="20"/>
        </w:rPr>
        <w:t>REVÊTEMENTS DE SOL SOUPLES</w:t>
      </w:r>
    </w:p>
    <w:p w14:paraId="7AC59693" w14:textId="77777777" w:rsidR="0026588C" w:rsidRDefault="0026588C" w:rsidP="0026588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wall base</w:t>
      </w:r>
    </w:p>
    <w:p w14:paraId="092E74E6" w14:textId="77777777" w:rsidR="0026588C" w:rsidRDefault="0026588C" w:rsidP="0026588C">
      <w:pPr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sanitary base</w:t>
      </w:r>
    </w:p>
    <w:p w14:paraId="306E9DF4" w14:textId="4FF5B2A4" w:rsidR="00B22526" w:rsidRPr="00E83F3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présent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outil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facilitant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répertoire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normatif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MasterFormat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83F3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CONTRAT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83F35">
        <w:rPr>
          <w:rFonts w:ascii="Arial" w:hAnsi="Arial" w:cs="Arial"/>
          <w:sz w:val="20"/>
          <w:szCs w:val="20"/>
        </w:rPr>
        <w:t>GÉNÉRALES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lesquelles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intégrante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83F35">
        <w:rPr>
          <w:rFonts w:ascii="Arial" w:hAnsi="Arial" w:cs="Arial"/>
          <w:sz w:val="20"/>
          <w:szCs w:val="20"/>
        </w:rPr>
        <w:t>spécifications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Étendue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83F35">
        <w:rPr>
          <w:rFonts w:ascii="Arial" w:hAnsi="Arial" w:cs="Arial"/>
          <w:sz w:val="20"/>
          <w:szCs w:val="20"/>
        </w:rPr>
        <w:t>d’œuvre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83F35">
        <w:rPr>
          <w:rFonts w:ascii="Arial" w:hAnsi="Arial" w:cs="Arial"/>
          <w:sz w:val="20"/>
          <w:szCs w:val="20"/>
        </w:rPr>
        <w:t>l’équipement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nécessaires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effectuer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83F35">
        <w:rPr>
          <w:rFonts w:ascii="Arial" w:hAnsi="Arial" w:cs="Arial"/>
          <w:sz w:val="20"/>
          <w:szCs w:val="20"/>
        </w:rPr>
        <w:t>décrits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83F35">
        <w:rPr>
          <w:rFonts w:ascii="Arial" w:hAnsi="Arial" w:cs="Arial"/>
          <w:sz w:val="20"/>
          <w:szCs w:val="20"/>
        </w:rPr>
        <w:t>notamment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préappliqué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répondant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83F35">
        <w:rPr>
          <w:rFonts w:ascii="Arial" w:hAnsi="Arial" w:cs="Arial"/>
          <w:sz w:val="20"/>
          <w:szCs w:val="20"/>
        </w:rPr>
        <w:t>particulières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83F35">
        <w:rPr>
          <w:rFonts w:ascii="Arial" w:hAnsi="Arial" w:cs="Arial"/>
          <w:sz w:val="20"/>
          <w:szCs w:val="20"/>
        </w:rPr>
        <w:t>incendies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résistants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83F35">
        <w:rPr>
          <w:rFonts w:ascii="Arial" w:hAnsi="Arial" w:cs="Arial"/>
          <w:sz w:val="20"/>
          <w:szCs w:val="20"/>
        </w:rPr>
        <w:t>patins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83F35">
        <w:rPr>
          <w:rFonts w:ascii="Arial" w:hAnsi="Arial" w:cs="Arial"/>
          <w:sz w:val="20"/>
          <w:szCs w:val="20"/>
        </w:rPr>
        <w:t>temporaires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carreaux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feuilles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dissipateurs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électrostatiques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monopièce</w:t>
      </w:r>
      <w:proofErr w:type="spellEnd"/>
      <w:r w:rsidRPr="00E83F3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83F3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plinthes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sanitaires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accessoires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83F3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Préparation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83F35">
        <w:rPr>
          <w:rFonts w:ascii="Arial" w:hAnsi="Arial" w:cs="Arial"/>
          <w:sz w:val="20"/>
          <w:szCs w:val="20"/>
        </w:rPr>
        <w:t>connexes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83F35">
        <w:rPr>
          <w:rFonts w:ascii="Arial" w:hAnsi="Arial" w:cs="Arial"/>
          <w:sz w:val="20"/>
          <w:szCs w:val="20"/>
        </w:rPr>
        <w:t>présente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83F35">
        <w:rPr>
          <w:rFonts w:ascii="Arial" w:hAnsi="Arial" w:cs="Arial"/>
          <w:sz w:val="20"/>
          <w:szCs w:val="20"/>
        </w:rPr>
        <w:t>comprend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83F35">
        <w:rPr>
          <w:rFonts w:ascii="Arial" w:hAnsi="Arial" w:cs="Arial"/>
          <w:sz w:val="20"/>
          <w:szCs w:val="20"/>
        </w:rPr>
        <w:t>éléments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suivants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83F35">
        <w:rPr>
          <w:rFonts w:ascii="Arial" w:hAnsi="Arial" w:cs="Arial"/>
          <w:sz w:val="20"/>
          <w:szCs w:val="20"/>
        </w:rPr>
        <w:t>sont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précisés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83F35">
        <w:rPr>
          <w:rFonts w:ascii="Arial" w:hAnsi="Arial" w:cs="Arial"/>
          <w:sz w:val="20"/>
          <w:szCs w:val="20"/>
        </w:rPr>
        <w:t>désignées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033000 </w:t>
      </w:r>
      <w:r w:rsidRPr="00E83F3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83F35">
        <w:rPr>
          <w:rFonts w:ascii="Arial" w:hAnsi="Arial" w:cs="Arial"/>
          <w:sz w:val="20"/>
          <w:szCs w:val="20"/>
        </w:rPr>
        <w:t>vapeur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niveau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  <w:r w:rsidRPr="00E83F3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055100 </w:t>
      </w:r>
      <w:r w:rsidRPr="00E83F3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83F35">
        <w:rPr>
          <w:rFonts w:ascii="Arial" w:hAnsi="Arial" w:cs="Arial"/>
          <w:sz w:val="20"/>
          <w:szCs w:val="20"/>
        </w:rPr>
        <w:t>degrés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83F35">
        <w:rPr>
          <w:rFonts w:ascii="Arial" w:hAnsi="Arial" w:cs="Arial"/>
          <w:sz w:val="20"/>
          <w:szCs w:val="20"/>
        </w:rPr>
        <w:t>contremarche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83F35">
        <w:rPr>
          <w:rFonts w:ascii="Arial" w:hAnsi="Arial" w:cs="Arial"/>
          <w:sz w:val="20"/>
          <w:szCs w:val="20"/>
        </w:rPr>
        <w:t>nez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marche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061000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CHARPENTERIE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tolérances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surface.</w:t>
      </w:r>
      <w:r w:rsidRPr="00E83F3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83F3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Section 096900 </w:t>
      </w:r>
      <w:r w:rsidRPr="00E83F35">
        <w:rPr>
          <w:rFonts w:ascii="Arial" w:hAnsi="Arial" w:cs="Arial"/>
          <w:sz w:val="20"/>
          <w:szCs w:val="20"/>
        </w:rPr>
        <w:tab/>
      </w:r>
      <w:proofErr w:type="spellStart"/>
      <w:r w:rsidRPr="00E83F35">
        <w:rPr>
          <w:rFonts w:ascii="Arial" w:hAnsi="Arial" w:cs="Arial"/>
          <w:sz w:val="20"/>
          <w:szCs w:val="20"/>
        </w:rPr>
        <w:t>PLANCHERS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SURÉLEVÉS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souples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trappes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visite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83F3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83F35">
        <w:rPr>
          <w:rFonts w:ascii="Arial" w:hAnsi="Arial" w:cs="Arial"/>
          <w:sz w:val="20"/>
          <w:szCs w:val="20"/>
        </w:rPr>
        <w:t>normes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l’industrie</w:t>
      </w:r>
      <w:proofErr w:type="spellEnd"/>
      <w:r w:rsidRPr="00E83F3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83F3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83F3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AATCC 134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Electrostatic Propensity of Carpets</w:t>
      </w:r>
      <w:r w:rsidRPr="00E83F3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83F35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E83F35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ANSI ESD STM97.2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B22526" w:rsidRPr="00E83F3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E83F35">
        <w:rPr>
          <w:rFonts w:ascii="Arial" w:hAnsi="Arial" w:cs="Arial"/>
          <w:sz w:val="20"/>
          <w:szCs w:val="20"/>
        </w:rPr>
        <w:t>on a</w:t>
      </w:r>
      <w:r w:rsidR="00B22526" w:rsidRPr="00E83F35">
        <w:rPr>
          <w:rFonts w:ascii="Arial" w:hAnsi="Arial" w:cs="Arial"/>
          <w:sz w:val="20"/>
          <w:szCs w:val="20"/>
        </w:rPr>
        <w:t xml:space="preserve"> Pers</w:t>
      </w:r>
      <w:r w:rsidR="00AA60AA" w:rsidRPr="00E83F35">
        <w:rPr>
          <w:rFonts w:ascii="Arial" w:hAnsi="Arial" w:cs="Arial"/>
          <w:sz w:val="20"/>
          <w:szCs w:val="20"/>
        </w:rPr>
        <w:t>on</w:t>
      </w:r>
      <w:r w:rsidR="00B22526" w:rsidRPr="00E83F3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83F3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C518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83F3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D412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83F3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D2047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83F35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D2240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Rubber Property</w:t>
      </w:r>
      <w:r w:rsidR="00F964D5" w:rsidRPr="00E83F35">
        <w:rPr>
          <w:rFonts w:ascii="Arial" w:hAnsi="Arial" w:cs="Arial"/>
          <w:sz w:val="20"/>
          <w:szCs w:val="20"/>
        </w:rPr>
        <w:t>—</w:t>
      </w:r>
      <w:r w:rsidRPr="00E83F35">
        <w:rPr>
          <w:rFonts w:ascii="Arial" w:hAnsi="Arial" w:cs="Arial"/>
          <w:sz w:val="20"/>
          <w:szCs w:val="20"/>
        </w:rPr>
        <w:t>Durometer Hardness</w:t>
      </w:r>
      <w:r w:rsidRPr="00E83F35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D3389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D6499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83F35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E84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83F35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E83F35" w:rsidRDefault="00F964D5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E492</w:t>
      </w:r>
      <w:r w:rsidRPr="00E83F35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E648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83F3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E662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E1745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83F3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E2179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83F3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E2180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83F3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F386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83F3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F710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F925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F970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F1344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Floor Tile</w:t>
      </w:r>
      <w:r w:rsidRPr="00E83F3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F1482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83F3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F1514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="00F964D5" w:rsidRPr="00E83F35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83F3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F1859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 w:rsidRPr="00E83F35">
        <w:rPr>
          <w:rFonts w:ascii="Arial" w:hAnsi="Arial" w:cs="Arial"/>
          <w:sz w:val="20"/>
          <w:szCs w:val="20"/>
        </w:rPr>
        <w:t>w</w:t>
      </w:r>
      <w:r w:rsidRPr="00E83F35">
        <w:rPr>
          <w:rFonts w:ascii="Arial" w:hAnsi="Arial" w:cs="Arial"/>
          <w:sz w:val="20"/>
          <w:szCs w:val="20"/>
        </w:rPr>
        <w:t>ith Backing</w:t>
      </w:r>
      <w:r w:rsidRPr="00E83F3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F1861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Wall Base</w:t>
      </w:r>
      <w:r w:rsidRPr="00E83F3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F2055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83F3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F2169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Specification for Resilient Stair Treads</w:t>
      </w:r>
      <w:r w:rsidRPr="00E83F3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F2170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83F3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F2199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83F3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83F35" w:rsidRDefault="002D5F33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ASTM F2753</w:t>
      </w:r>
      <w:r w:rsidRPr="00E83F3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83F35" w:rsidRDefault="00F964D5" w:rsidP="0080365A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F3010 </w:t>
      </w:r>
      <w:r w:rsidRPr="00E83F3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83F3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83F35" w:rsidRDefault="00B22526" w:rsidP="0080365A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ASTM G21 </w:t>
      </w:r>
      <w:r w:rsidR="00AA60AA" w:rsidRPr="00E83F35">
        <w:rPr>
          <w:rFonts w:ascii="Arial" w:hAnsi="Arial" w:cs="Arial"/>
          <w:sz w:val="20"/>
          <w:szCs w:val="20"/>
        </w:rPr>
        <w:tab/>
      </w:r>
      <w:r w:rsidRPr="00E83F3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83F3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E83F35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E83F35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DIN EN 1399 </w:t>
      </w:r>
      <w:r w:rsidRPr="00E83F35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E83F35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E83F35" w:rsidRDefault="005D6223" w:rsidP="0080365A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FTMS 101C 4046 </w:t>
      </w:r>
      <w:r w:rsidRPr="00E83F35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E83F35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Organisation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internationale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normalisation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E83F35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1</w:t>
      </w:r>
      <w:r w:rsidR="00B424CC" w:rsidRPr="00E83F35">
        <w:rPr>
          <w:rFonts w:ascii="Arial" w:hAnsi="Arial" w:cs="Arial"/>
          <w:sz w:val="20"/>
          <w:szCs w:val="20"/>
        </w:rPr>
        <w:t>01</w:t>
      </w:r>
      <w:r w:rsidRPr="00E83F35">
        <w:rPr>
          <w:rFonts w:ascii="Arial" w:hAnsi="Arial" w:cs="Arial"/>
          <w:sz w:val="20"/>
          <w:szCs w:val="20"/>
        </w:rPr>
        <w:t>40</w:t>
      </w:r>
      <w:r w:rsidR="00B424CC" w:rsidRPr="00E83F35">
        <w:rPr>
          <w:rFonts w:ascii="Arial" w:hAnsi="Arial" w:cs="Arial"/>
          <w:sz w:val="20"/>
          <w:szCs w:val="20"/>
        </w:rPr>
        <w:t>-3</w:t>
      </w:r>
      <w:r w:rsidRPr="00E83F35">
        <w:rPr>
          <w:rFonts w:ascii="Arial" w:hAnsi="Arial" w:cs="Arial"/>
          <w:sz w:val="20"/>
          <w:szCs w:val="20"/>
        </w:rPr>
        <w:t xml:space="preserve"> </w:t>
      </w:r>
      <w:r w:rsidR="009446F7" w:rsidRPr="00E83F35">
        <w:rPr>
          <w:rFonts w:ascii="Arial" w:hAnsi="Arial" w:cs="Arial"/>
          <w:sz w:val="20"/>
          <w:szCs w:val="20"/>
        </w:rPr>
        <w:tab/>
      </w:r>
      <w:r w:rsidR="005D6223" w:rsidRPr="00E83F35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E83F3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83F3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ISO 26987</w:t>
      </w:r>
      <w:r w:rsidRPr="00E83F3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E83F35" w:rsidRDefault="00B424CC" w:rsidP="0080365A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E83F35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E83F35" w:rsidRDefault="00B424CC" w:rsidP="0080365A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NFPA 253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E83F35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E83F35" w:rsidRDefault="00B424CC" w:rsidP="0080365A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E83F35" w:rsidRDefault="00B424CC" w:rsidP="0080365A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E83F35">
        <w:rPr>
          <w:rFonts w:ascii="Arial" w:eastAsia="Calibri" w:hAnsi="Arial" w:cs="Arial"/>
          <w:sz w:val="20"/>
          <w:szCs w:val="20"/>
        </w:rPr>
        <w:t xml:space="preserve">CAN/ULC-S102.2 </w:t>
      </w:r>
      <w:r w:rsidRPr="00E83F35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83F3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83F3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83F35" w:rsidRDefault="00904C66" w:rsidP="0080365A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83F35" w:rsidRDefault="00B22526" w:rsidP="0080365A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hAnsi="Arial" w:cs="Arial"/>
          <w:sz w:val="20"/>
          <w:szCs w:val="20"/>
        </w:rPr>
        <w:t>Soumettre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83F35">
        <w:rPr>
          <w:rFonts w:ascii="Arial" w:hAnsi="Arial" w:cs="Arial"/>
          <w:sz w:val="20"/>
          <w:szCs w:val="20"/>
        </w:rPr>
        <w:t>échantillons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représentatifs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83F35">
        <w:rPr>
          <w:rFonts w:ascii="Arial" w:hAnsi="Arial" w:cs="Arial"/>
          <w:sz w:val="20"/>
          <w:szCs w:val="20"/>
        </w:rPr>
        <w:t>vérification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1.4 ASSURANCE DE LA QUALI</w:t>
      </w:r>
      <w:r w:rsidR="009446F7" w:rsidRPr="00E83F3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E83F35" w:rsidRDefault="00B2252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83F35">
        <w:rPr>
          <w:rFonts w:ascii="Arial" w:hAnsi="Arial" w:cs="Arial"/>
          <w:sz w:val="20"/>
          <w:szCs w:val="20"/>
        </w:rPr>
        <w:t>ans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hAnsi="Arial" w:cs="Arial"/>
          <w:sz w:val="20"/>
          <w:szCs w:val="20"/>
        </w:rPr>
        <w:t>équivalent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prescrit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E83F35" w:rsidRDefault="00B22526" w:rsidP="0080365A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83F35">
        <w:rPr>
          <w:rFonts w:ascii="Arial" w:hAnsi="Arial" w:cs="Arial"/>
          <w:sz w:val="20"/>
          <w:szCs w:val="20"/>
        </w:rPr>
        <w:t>système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E83F35">
        <w:rPr>
          <w:rFonts w:ascii="Arial" w:hAnsi="Arial" w:cs="Arial"/>
          <w:sz w:val="20"/>
          <w:szCs w:val="20"/>
        </w:rPr>
        <w:t>qualité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E83F35" w:rsidRDefault="007545E7" w:rsidP="0080365A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83F35" w:rsidRDefault="00B22526" w:rsidP="0080365A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83F35">
        <w:rPr>
          <w:rFonts w:ascii="Arial" w:hAnsi="Arial" w:cs="Arial"/>
          <w:sz w:val="20"/>
          <w:szCs w:val="20"/>
        </w:rPr>
        <w:t>devra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mesure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83F35">
        <w:rPr>
          <w:rFonts w:ascii="Arial" w:hAnsi="Arial" w:cs="Arial"/>
          <w:sz w:val="20"/>
          <w:szCs w:val="20"/>
        </w:rPr>
        <w:t>d’assurer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soutien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83F35" w:rsidRDefault="00904C6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83F35" w:rsidRDefault="00904C66" w:rsidP="0080365A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83F35" w:rsidRDefault="00904C66" w:rsidP="0080365A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83F35" w:rsidRDefault="00904C66" w:rsidP="0080365A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83F35" w:rsidRDefault="00904C66" w:rsidP="0080365A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83F35" w:rsidRDefault="00B22526" w:rsidP="0080365A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83F35">
        <w:rPr>
          <w:rFonts w:ascii="Arial" w:hAnsi="Arial" w:cs="Arial"/>
          <w:sz w:val="20"/>
          <w:szCs w:val="20"/>
        </w:rPr>
        <w:t>d’écoconception</w:t>
      </w:r>
      <w:proofErr w:type="spellEnd"/>
      <w:r w:rsidRPr="00E83F3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83F35">
        <w:rPr>
          <w:rFonts w:ascii="Arial" w:hAnsi="Arial" w:cs="Arial"/>
          <w:sz w:val="20"/>
          <w:szCs w:val="20"/>
        </w:rPr>
        <w:t>systèmes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83F35">
        <w:rPr>
          <w:rFonts w:ascii="Arial" w:hAnsi="Arial" w:cs="Arial"/>
          <w:sz w:val="20"/>
          <w:szCs w:val="20"/>
        </w:rPr>
        <w:t>environnemental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déchets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83F35">
        <w:rPr>
          <w:rFonts w:ascii="Arial" w:hAnsi="Arial" w:cs="Arial"/>
          <w:sz w:val="20"/>
          <w:szCs w:val="20"/>
        </w:rPr>
        <w:t>visant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réduire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gaspillage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83F35">
        <w:rPr>
          <w:rFonts w:ascii="Arial" w:hAnsi="Arial" w:cs="Arial"/>
          <w:sz w:val="20"/>
          <w:szCs w:val="20"/>
        </w:rPr>
        <w:t>chantiers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83F35">
        <w:rPr>
          <w:rFonts w:ascii="Arial" w:hAnsi="Arial" w:cs="Arial"/>
          <w:sz w:val="20"/>
          <w:szCs w:val="20"/>
        </w:rPr>
        <w:t>récupération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83F35">
        <w:rPr>
          <w:rFonts w:ascii="Arial" w:hAnsi="Arial" w:cs="Arial"/>
          <w:sz w:val="20"/>
          <w:szCs w:val="20"/>
        </w:rPr>
        <w:t>programme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Pr="00E83F3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83F35">
        <w:rPr>
          <w:rFonts w:ascii="Arial" w:hAnsi="Arial" w:cs="Arial"/>
          <w:sz w:val="20"/>
          <w:szCs w:val="20"/>
        </w:rPr>
        <w:t>requiert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83F35">
        <w:rPr>
          <w:rFonts w:ascii="Arial" w:hAnsi="Arial" w:cs="Arial"/>
          <w:sz w:val="20"/>
          <w:szCs w:val="20"/>
        </w:rPr>
        <w:t>décapage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couche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finition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chimiques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pouvant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dangereux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santé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Produits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polychlorure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vinyle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ni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plastifiants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phtalates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polymères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d’halogènes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83F35" w:rsidRDefault="00B424CC" w:rsidP="0080365A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83F35">
        <w:rPr>
          <w:rFonts w:ascii="Arial" w:hAnsi="Arial" w:cs="Arial"/>
          <w:sz w:val="20"/>
          <w:szCs w:val="20"/>
        </w:rPr>
        <w:t>contenant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83F35">
        <w:rPr>
          <w:rFonts w:ascii="Arial" w:hAnsi="Arial" w:cs="Arial"/>
          <w:sz w:val="20"/>
          <w:szCs w:val="20"/>
        </w:rPr>
        <w:t>d’amiante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83F3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83F35" w:rsidRDefault="00B22526" w:rsidP="0080365A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emballage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étiqueté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Entreposer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manutentionner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83F35">
        <w:rPr>
          <w:rFonts w:ascii="Arial" w:hAnsi="Arial" w:cs="Arial"/>
          <w:sz w:val="20"/>
          <w:szCs w:val="20"/>
        </w:rPr>
        <w:t>recommandations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83F35">
        <w:rPr>
          <w:rFonts w:ascii="Arial" w:hAnsi="Arial" w:cs="Arial"/>
          <w:sz w:val="20"/>
          <w:szCs w:val="20"/>
        </w:rPr>
        <w:t>Protéger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causés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températures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excessives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83F35" w:rsidRDefault="00B22526" w:rsidP="0080365A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Livrer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83F35">
        <w:rPr>
          <w:rFonts w:ascii="Arial" w:hAnsi="Arial" w:cs="Arial"/>
          <w:sz w:val="20"/>
          <w:szCs w:val="20"/>
        </w:rPr>
        <w:t>délai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suffisant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qu’ils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restent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requise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1.6 CONDITIONS DE MISE EN ŒUV</w:t>
      </w:r>
      <w:r w:rsidR="00C237D1" w:rsidRPr="00E83F3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83F35" w:rsidRDefault="00B22526" w:rsidP="0080365A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83F35">
        <w:rPr>
          <w:rFonts w:ascii="Arial" w:hAnsi="Arial" w:cs="Arial"/>
          <w:sz w:val="20"/>
          <w:szCs w:val="20"/>
        </w:rPr>
        <w:t>Éviter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83F35">
        <w:rPr>
          <w:rFonts w:ascii="Arial" w:hAnsi="Arial" w:cs="Arial"/>
          <w:sz w:val="20"/>
          <w:szCs w:val="20"/>
        </w:rPr>
        <w:t>substrat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83F35">
        <w:rPr>
          <w:rFonts w:ascii="Arial" w:hAnsi="Arial" w:cs="Arial"/>
          <w:sz w:val="20"/>
          <w:szCs w:val="20"/>
        </w:rPr>
        <w:t>rosée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1.7 GARANT</w:t>
      </w:r>
      <w:r w:rsidR="00C237D1" w:rsidRPr="00E83F3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83F35" w:rsidRDefault="00B22526" w:rsidP="0080365A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83F35">
        <w:rPr>
          <w:rFonts w:ascii="Arial" w:hAnsi="Arial" w:cs="Arial"/>
          <w:sz w:val="20"/>
          <w:szCs w:val="20"/>
        </w:rPr>
        <w:t>offrir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garantie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limitée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83F35">
        <w:rPr>
          <w:rFonts w:ascii="Arial" w:hAnsi="Arial" w:cs="Arial"/>
          <w:sz w:val="20"/>
          <w:szCs w:val="20"/>
        </w:rPr>
        <w:t>couvrant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l’usure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83F35">
        <w:rPr>
          <w:rFonts w:ascii="Arial" w:hAnsi="Arial" w:cs="Arial"/>
          <w:sz w:val="20"/>
          <w:szCs w:val="20"/>
        </w:rPr>
        <w:t>défectuosités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83F35">
        <w:rPr>
          <w:rFonts w:ascii="Arial" w:hAnsi="Arial" w:cs="Arial"/>
          <w:sz w:val="20"/>
          <w:szCs w:val="20"/>
        </w:rPr>
        <w:t>problèmes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d’adhérence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conductivité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lastRenderedPageBreak/>
        <w:t>PARTIE 2 – PRODUITS</w:t>
      </w:r>
    </w:p>
    <w:p w14:paraId="29767BD1" w14:textId="70503902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2.1 FABRICANT ACCEPTAB</w:t>
      </w:r>
      <w:r w:rsidR="00753807" w:rsidRPr="00E83F35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E83F35" w:rsidRDefault="00B22526" w:rsidP="0080365A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83F35">
        <w:rPr>
          <w:rFonts w:ascii="Arial" w:hAnsi="Arial" w:cs="Arial"/>
          <w:sz w:val="20"/>
          <w:szCs w:val="20"/>
        </w:rPr>
        <w:t> </w:t>
      </w:r>
      <w:r w:rsidRPr="00E83F3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83F35">
        <w:rPr>
          <w:rFonts w:ascii="Arial" w:hAnsi="Arial" w:cs="Arial"/>
          <w:sz w:val="20"/>
          <w:szCs w:val="20"/>
        </w:rPr>
        <w:t>téléphone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: </w:t>
      </w:r>
      <w:r w:rsidR="001956C4" w:rsidRPr="00E83F35">
        <w:rPr>
          <w:rFonts w:ascii="Arial" w:hAnsi="Arial" w:cs="Arial"/>
          <w:sz w:val="20"/>
          <w:szCs w:val="20"/>
        </w:rPr>
        <w:t>1 </w:t>
      </w:r>
      <w:r w:rsidRPr="00E83F3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48E88516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="0026588C" w:rsidRPr="00E37305">
        <w:rPr>
          <w:rFonts w:ascii="Arial" w:hAnsi="Arial" w:cs="Arial"/>
          <w:caps/>
          <w:sz w:val="20"/>
          <w:szCs w:val="20"/>
        </w:rPr>
        <w:t>Plinthes</w:t>
      </w:r>
      <w:proofErr w:type="spellEnd"/>
      <w:r w:rsidR="0026588C"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="0026588C"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="0026588C" w:rsidRPr="00E37305">
        <w:rPr>
          <w:rFonts w:ascii="Arial" w:hAnsi="Arial" w:cs="Arial"/>
          <w:caps/>
          <w:sz w:val="20"/>
          <w:szCs w:val="20"/>
        </w:rPr>
        <w:t xml:space="preserve"> et </w:t>
      </w:r>
      <w:proofErr w:type="spellStart"/>
      <w:r w:rsidR="0026588C" w:rsidRPr="00E37305">
        <w:rPr>
          <w:rFonts w:ascii="Arial" w:hAnsi="Arial" w:cs="Arial"/>
          <w:caps/>
          <w:sz w:val="20"/>
          <w:szCs w:val="20"/>
        </w:rPr>
        <w:t>accessoires</w:t>
      </w:r>
      <w:proofErr w:type="spellEnd"/>
    </w:p>
    <w:p w14:paraId="01E9CEC6" w14:textId="4341DD9C" w:rsidR="00B22526" w:rsidRPr="00E83F35" w:rsidRDefault="0026588C" w:rsidP="0080365A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E83F35" w14:paraId="180A8B5A" w14:textId="77777777" w:rsidTr="006F0249">
        <w:tc>
          <w:tcPr>
            <w:tcW w:w="9972" w:type="dxa"/>
            <w:gridSpan w:val="3"/>
            <w:shd w:val="clear" w:color="auto" w:fill="auto"/>
          </w:tcPr>
          <w:p w14:paraId="3EE5FC3D" w14:textId="469ED186" w:rsidR="00DC7F09" w:rsidRPr="00E83F35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265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="008405C7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E83F35" w14:paraId="3EDC7702" w14:textId="77777777" w:rsidTr="006F0249">
        <w:tc>
          <w:tcPr>
            <w:tcW w:w="440" w:type="dxa"/>
            <w:shd w:val="clear" w:color="auto" w:fill="auto"/>
          </w:tcPr>
          <w:p w14:paraId="01AE31B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217B2B80" w:rsidR="00B22526" w:rsidRPr="00E83F35" w:rsidRDefault="0026588C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Plinthes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 820</w:t>
            </w:r>
          </w:p>
        </w:tc>
      </w:tr>
      <w:tr w:rsidR="0026588C" w:rsidRPr="00E83F35" w14:paraId="50A9D8CA" w14:textId="77777777" w:rsidTr="006F0249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26588C" w:rsidRPr="00E83F35" w:rsidRDefault="0026588C" w:rsidP="0026588C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3F2C1E5A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543" w:type="dxa"/>
            <w:shd w:val="clear" w:color="auto" w:fill="auto"/>
          </w:tcPr>
          <w:p w14:paraId="1BF63DB4" w14:textId="14E740E7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DB76C5" w:rsidRPr="00E83F35" w14:paraId="67A29728" w14:textId="77777777" w:rsidTr="006F0249">
        <w:tc>
          <w:tcPr>
            <w:tcW w:w="440" w:type="dxa"/>
            <w:shd w:val="clear" w:color="auto" w:fill="auto"/>
          </w:tcPr>
          <w:p w14:paraId="061E2CE2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E83F3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E83F3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1B90C6D1" w:rsidR="00B22526" w:rsidRPr="00E83F35" w:rsidRDefault="0026588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avec matières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DB76C5" w:rsidRPr="00E83F35" w14:paraId="2E3EE2A7" w14:textId="77777777" w:rsidTr="006F0249">
        <w:tc>
          <w:tcPr>
            <w:tcW w:w="440" w:type="dxa"/>
            <w:shd w:val="clear" w:color="auto" w:fill="auto"/>
          </w:tcPr>
          <w:p w14:paraId="638DB89D" w14:textId="77777777" w:rsidR="00B22526" w:rsidRPr="00E83F3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E83F35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019CAFAA" w:rsidR="00B22526" w:rsidRPr="00E83F35" w:rsidRDefault="0026588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hétérogène</w:t>
            </w:r>
            <w:proofErr w:type="spellEnd"/>
          </w:p>
        </w:tc>
      </w:tr>
      <w:tr w:rsidR="00DC7F09" w:rsidRPr="00E83F35" w14:paraId="4909BC54" w14:textId="77777777" w:rsidTr="006F0249">
        <w:tc>
          <w:tcPr>
            <w:tcW w:w="440" w:type="dxa"/>
            <w:shd w:val="clear" w:color="auto" w:fill="auto"/>
          </w:tcPr>
          <w:p w14:paraId="03681E60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3E366A5C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83F35" w14:paraId="324C1E4C" w14:textId="77777777" w:rsidTr="006F0249">
        <w:tc>
          <w:tcPr>
            <w:tcW w:w="440" w:type="dxa"/>
            <w:shd w:val="clear" w:color="auto" w:fill="auto"/>
          </w:tcPr>
          <w:p w14:paraId="3D89DC3D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03A944BD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  <w:r w:rsidR="0026588C">
              <w:rPr>
                <w:rFonts w:ascii="Arial" w:hAnsi="Arial" w:cs="Arial"/>
                <w:sz w:val="20"/>
                <w:szCs w:val="20"/>
              </w:rPr>
              <w:t>0</w:t>
            </w:r>
            <w:r w:rsidR="00DC7F09"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83F35" w14:paraId="22C01AB6" w14:textId="77777777" w:rsidTr="006F0249">
        <w:tc>
          <w:tcPr>
            <w:tcW w:w="440" w:type="dxa"/>
            <w:shd w:val="clear" w:color="auto" w:fill="auto"/>
          </w:tcPr>
          <w:p w14:paraId="2D331FB4" w14:textId="77777777" w:rsidR="00DC7F09" w:rsidRPr="00E83F3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83F3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01F519A4" w:rsidR="00DC7F09" w:rsidRPr="00E83F35" w:rsidRDefault="00E83F35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26588C" w:rsidRPr="00E83F35" w14:paraId="7C9CA158" w14:textId="77777777" w:rsidTr="006F0249">
        <w:tc>
          <w:tcPr>
            <w:tcW w:w="440" w:type="dxa"/>
            <w:shd w:val="clear" w:color="auto" w:fill="auto"/>
          </w:tcPr>
          <w:p w14:paraId="7EF615B9" w14:textId="77777777" w:rsidR="0026588C" w:rsidRPr="00E83F35" w:rsidRDefault="0026588C" w:rsidP="0026588C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CD5650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10753C04" w14:textId="77777777" w:rsidR="0026588C" w:rsidRPr="00E3730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7C8C3027" w14:textId="77777777" w:rsidR="0026588C" w:rsidRPr="00E3730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29204C0B" w14:textId="77777777" w:rsidR="0026588C" w:rsidRPr="00E3730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41AC65F3" w14:textId="57120FD8" w:rsidR="0026588C" w:rsidRPr="00E83F35" w:rsidRDefault="0026588C" w:rsidP="0026588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8413765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8F6D66A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36,6 m (120 pi)</w:t>
            </w:r>
          </w:p>
          <w:p w14:paraId="508C673D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12,7 mm (0,5 po)</w:t>
            </w:r>
          </w:p>
          <w:p w14:paraId="35617AFC" w14:textId="77777777" w:rsidR="0026588C" w:rsidRPr="00E3730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102 mm (4 po)</w:t>
            </w:r>
          </w:p>
          <w:p w14:paraId="0DCFEBFA" w14:textId="77B7D7A1" w:rsidR="0026588C" w:rsidRPr="00E83F35" w:rsidRDefault="0026588C" w:rsidP="0026588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3,175 mm (0,125 po)</w:t>
            </w:r>
          </w:p>
        </w:tc>
      </w:tr>
      <w:tr w:rsidR="00E83F35" w:rsidRPr="00E83F35" w14:paraId="67E0216B" w14:textId="77777777" w:rsidTr="006F0249">
        <w:tc>
          <w:tcPr>
            <w:tcW w:w="440" w:type="dxa"/>
            <w:shd w:val="clear" w:color="auto" w:fill="auto"/>
          </w:tcPr>
          <w:p w14:paraId="184ED55A" w14:textId="77777777" w:rsidR="00E83F35" w:rsidRPr="00E83F35" w:rsidRDefault="00E83F35" w:rsidP="00E83F35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5665EB99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13062A" w14:textId="31F6BA37" w:rsidR="00E83F35" w:rsidRPr="00E83F35" w:rsidRDefault="00E83F35" w:rsidP="00E83F3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6F0249" w:rsidRPr="00E83F35" w14:paraId="4F91E2DC" w14:textId="1BDEB3B1" w:rsidTr="006F0249">
        <w:tc>
          <w:tcPr>
            <w:tcW w:w="9972" w:type="dxa"/>
            <w:gridSpan w:val="3"/>
            <w:shd w:val="clear" w:color="auto" w:fill="auto"/>
          </w:tcPr>
          <w:p w14:paraId="37F510CA" w14:textId="3CE6D021" w:rsidR="006F0249" w:rsidRPr="006F0249" w:rsidRDefault="006F0249" w:rsidP="006F024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 w:rsidR="00265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="0026588C"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F0249" w:rsidRPr="00E83F35" w14:paraId="7F45DC62" w14:textId="77777777" w:rsidTr="006F0249">
        <w:tc>
          <w:tcPr>
            <w:tcW w:w="440" w:type="dxa"/>
            <w:shd w:val="clear" w:color="auto" w:fill="auto"/>
          </w:tcPr>
          <w:p w14:paraId="24565CE9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70CBF" w14:textId="2A63979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AF0B467" w14:textId="7B66BE84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 w:rsidR="002658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F0249" w:rsidRPr="00E83F35" w14:paraId="4CF96F77" w14:textId="77777777" w:rsidTr="006F0249">
        <w:tc>
          <w:tcPr>
            <w:tcW w:w="440" w:type="dxa"/>
            <w:shd w:val="clear" w:color="auto" w:fill="auto"/>
          </w:tcPr>
          <w:p w14:paraId="1C6EED80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1E976AC2" w:rsidR="006F0249" w:rsidRPr="006F0249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D71ACA8" w14:textId="0A66C9EB" w:rsidR="006F0249" w:rsidRPr="00E83F35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26588C">
              <w:rPr>
                <w:rFonts w:ascii="Arial" w:hAnsi="Arial" w:cs="Arial"/>
                <w:sz w:val="20"/>
                <w:szCs w:val="20"/>
              </w:rPr>
              <w:t>258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26588C">
              <w:rPr>
                <w:rFonts w:ascii="Arial" w:hAnsi="Arial" w:cs="Arial"/>
                <w:sz w:val="20"/>
                <w:szCs w:val="20"/>
              </w:rPr>
              <w:t>273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0249" w:rsidRPr="00E83F35" w14:paraId="47C6D309" w14:textId="77777777" w:rsidTr="006F0249">
        <w:tc>
          <w:tcPr>
            <w:tcW w:w="440" w:type="dxa"/>
            <w:shd w:val="clear" w:color="auto" w:fill="auto"/>
          </w:tcPr>
          <w:p w14:paraId="7AE09B99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6CBADDFF" w:rsidR="006F0249" w:rsidRPr="00E83F35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</w:t>
            </w:r>
            <w:r>
              <w:rPr>
                <w:rFonts w:ascii="Arial" w:hAnsi="Arial" w:cs="Arial"/>
                <w:sz w:val="20"/>
                <w:szCs w:val="20"/>
              </w:rPr>
              <w:t xml:space="preserve">(ASTM 1515)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3C5FF1AA" w14:textId="7EEDFB94" w:rsidR="006F0249" w:rsidRPr="00E83F35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27E81" w:rsidRPr="00E83F35" w14:paraId="4664D1C5" w14:textId="77777777" w:rsidTr="006F0249">
        <w:tc>
          <w:tcPr>
            <w:tcW w:w="440" w:type="dxa"/>
            <w:shd w:val="clear" w:color="auto" w:fill="auto"/>
          </w:tcPr>
          <w:p w14:paraId="0BD64BA0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1FE722" w14:textId="47780F33" w:rsidR="00627E81" w:rsidRPr="00CB2EF2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7E81">
              <w:rPr>
                <w:rFonts w:ascii="Arial" w:hAnsi="Arial" w:cs="Arial"/>
                <w:sz w:val="20"/>
                <w:szCs w:val="20"/>
              </w:rPr>
              <w:t>Contenu</w:t>
            </w:r>
            <w:proofErr w:type="spellEnd"/>
            <w:r w:rsidRPr="00627E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7E81">
              <w:rPr>
                <w:rFonts w:ascii="Arial" w:hAnsi="Arial" w:cs="Arial"/>
                <w:sz w:val="20"/>
                <w:szCs w:val="20"/>
              </w:rPr>
              <w:t>Recyclé</w:t>
            </w:r>
            <w:proofErr w:type="spellEnd"/>
            <w:r w:rsidRPr="00627E81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7E8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27E81">
              <w:rPr>
                <w:rFonts w:ascii="Arial" w:hAnsi="Arial" w:cs="Arial"/>
                <w:sz w:val="20"/>
                <w:szCs w:val="20"/>
              </w:rPr>
              <w:t>Préconsommation</w:t>
            </w:r>
            <w:proofErr w:type="spellEnd"/>
            <w:r w:rsidRPr="00627E81">
              <w:rPr>
                <w:rFonts w:ascii="Arial" w:hAnsi="Arial" w:cs="Arial"/>
                <w:sz w:val="20"/>
                <w:szCs w:val="20"/>
              </w:rPr>
              <w:t>)</w:t>
            </w:r>
            <w:r w:rsidRPr="00627E8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43" w:type="dxa"/>
            <w:shd w:val="clear" w:color="auto" w:fill="auto"/>
          </w:tcPr>
          <w:p w14:paraId="5DF2CB0E" w14:textId="372F99C2" w:rsidR="00627E81" w:rsidRPr="00CB2EF2" w:rsidRDefault="00627E81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32%</w:t>
            </w:r>
          </w:p>
        </w:tc>
      </w:tr>
      <w:tr w:rsidR="006F0249" w:rsidRPr="00E83F35" w14:paraId="6A95A567" w14:textId="77777777" w:rsidTr="006F0249">
        <w:tc>
          <w:tcPr>
            <w:tcW w:w="440" w:type="dxa"/>
            <w:shd w:val="clear" w:color="auto" w:fill="auto"/>
          </w:tcPr>
          <w:p w14:paraId="167FC95B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52AF240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444B30C" w14:textId="0EB7B496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F0249" w:rsidRPr="00E83F35" w14:paraId="53C4DD44" w14:textId="77777777" w:rsidTr="006F0249">
        <w:tc>
          <w:tcPr>
            <w:tcW w:w="440" w:type="dxa"/>
            <w:shd w:val="clear" w:color="auto" w:fill="auto"/>
          </w:tcPr>
          <w:p w14:paraId="72C1B9D7" w14:textId="77777777" w:rsidR="006F0249" w:rsidRPr="00E83F35" w:rsidRDefault="006F0249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255B3897" w:rsidR="006F0249" w:rsidRPr="00CB2EF2" w:rsidRDefault="006F0249" w:rsidP="006F024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6714DDC" w14:textId="2BC27A84" w:rsidR="006F0249" w:rsidRPr="00CB2EF2" w:rsidRDefault="006F0249" w:rsidP="006F0249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21A88614" w14:textId="77777777" w:rsidR="00627E81" w:rsidRPr="00E83F35" w:rsidRDefault="00627E81" w:rsidP="0080365A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</w:t>
      </w:r>
      <w:r w:rsidRPr="00E83F35">
        <w:rPr>
          <w:rFonts w:ascii="Arial" w:hAnsi="Arial" w:cs="Arial"/>
          <w:sz w:val="20"/>
          <w:szCs w:val="20"/>
        </w:rPr>
        <w:t>:</w:t>
      </w:r>
    </w:p>
    <w:tbl>
      <w:tblPr>
        <w:tblW w:w="9972" w:type="dxa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627E81" w:rsidRPr="00E83F35" w14:paraId="1BE06D24" w14:textId="77777777" w:rsidTr="00B26308">
        <w:tc>
          <w:tcPr>
            <w:tcW w:w="9972" w:type="dxa"/>
            <w:gridSpan w:val="3"/>
            <w:shd w:val="clear" w:color="auto" w:fill="auto"/>
          </w:tcPr>
          <w:p w14:paraId="592C8468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27E81" w:rsidRPr="00E83F35" w14:paraId="1FC5745F" w14:textId="77777777" w:rsidTr="00B26308">
        <w:tc>
          <w:tcPr>
            <w:tcW w:w="440" w:type="dxa"/>
            <w:shd w:val="clear" w:color="auto" w:fill="auto"/>
          </w:tcPr>
          <w:p w14:paraId="0BC7AC03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1EAFD5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24C2F75" w14:textId="1AA42A29" w:rsidR="00627E81" w:rsidRPr="00E83F35" w:rsidRDefault="00627E81" w:rsidP="00B26308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Plinthes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sanitaires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S </w:t>
            </w:r>
            <w:r>
              <w:rPr>
                <w:rFonts w:ascii="Arial" w:hAnsi="Arial" w:cs="Arial"/>
                <w:b/>
                <w:sz w:val="20"/>
                <w:szCs w:val="20"/>
              </w:rPr>
              <w:t>3019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 8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627E81" w:rsidRPr="00E83F35" w14:paraId="439493BF" w14:textId="77777777" w:rsidTr="00B26308">
        <w:trPr>
          <w:trHeight w:val="198"/>
        </w:trPr>
        <w:tc>
          <w:tcPr>
            <w:tcW w:w="440" w:type="dxa"/>
            <w:shd w:val="clear" w:color="auto" w:fill="auto"/>
          </w:tcPr>
          <w:p w14:paraId="750E2452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944664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543" w:type="dxa"/>
            <w:shd w:val="clear" w:color="auto" w:fill="auto"/>
          </w:tcPr>
          <w:p w14:paraId="655D33AE" w14:textId="30D0A159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 TP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627E81" w:rsidRPr="00E83F35" w14:paraId="3B1C2566" w14:textId="77777777" w:rsidTr="00B26308">
        <w:tc>
          <w:tcPr>
            <w:tcW w:w="440" w:type="dxa"/>
            <w:shd w:val="clear" w:color="auto" w:fill="auto"/>
          </w:tcPr>
          <w:p w14:paraId="35F4D1B1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1D3BD6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588D2DA0" w14:textId="36D5C8CC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nora 959 avec matières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abondantes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627E81" w:rsidRPr="00E83F35" w14:paraId="5D576D15" w14:textId="77777777" w:rsidTr="00B26308">
        <w:tc>
          <w:tcPr>
            <w:tcW w:w="440" w:type="dxa"/>
            <w:shd w:val="clear" w:color="auto" w:fill="auto"/>
          </w:tcPr>
          <w:p w14:paraId="41D37E77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A76ED9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57546FF2" w14:textId="18CCBF2D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627E81" w:rsidRPr="00E83F35" w14:paraId="4EEBCA42" w14:textId="77777777" w:rsidTr="00B26308">
        <w:tc>
          <w:tcPr>
            <w:tcW w:w="440" w:type="dxa"/>
            <w:shd w:val="clear" w:color="auto" w:fill="auto"/>
          </w:tcPr>
          <w:p w14:paraId="7E00941E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73F4CC3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270DD6F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627E81" w:rsidRPr="00E83F35" w14:paraId="581D6114" w14:textId="77777777" w:rsidTr="00B26308">
        <w:tc>
          <w:tcPr>
            <w:tcW w:w="440" w:type="dxa"/>
            <w:shd w:val="clear" w:color="auto" w:fill="auto"/>
          </w:tcPr>
          <w:p w14:paraId="46BB2523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48C7D6B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CB43335" w14:textId="425CC7A0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83F3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627E81" w:rsidRPr="00E83F35" w14:paraId="1C464E0A" w14:textId="77777777" w:rsidTr="00B26308">
        <w:tc>
          <w:tcPr>
            <w:tcW w:w="440" w:type="dxa"/>
            <w:shd w:val="clear" w:color="auto" w:fill="auto"/>
          </w:tcPr>
          <w:p w14:paraId="7A221A99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6353B9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428FA8AA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>Lisse</w:t>
            </w:r>
          </w:p>
        </w:tc>
      </w:tr>
      <w:tr w:rsidR="00627E81" w:rsidRPr="00E83F35" w14:paraId="64429BF5" w14:textId="77777777" w:rsidTr="00B26308">
        <w:tc>
          <w:tcPr>
            <w:tcW w:w="440" w:type="dxa"/>
            <w:shd w:val="clear" w:color="auto" w:fill="auto"/>
          </w:tcPr>
          <w:p w14:paraId="502C85A9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108ECB" w14:textId="77777777" w:rsidR="00627E81" w:rsidRPr="00E3730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3142D8E4" w14:textId="77777777" w:rsidR="00627E81" w:rsidRPr="00E3730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6C875FD1" w14:textId="77777777" w:rsidR="00627E81" w:rsidRPr="00E3730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2073CF96" w14:textId="77777777" w:rsidR="00627E81" w:rsidRPr="00E3730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15EF6E4F" w14:textId="77777777" w:rsidR="00627E81" w:rsidRPr="00E83F35" w:rsidRDefault="00627E81" w:rsidP="00B26308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D6784BF" w14:textId="77777777" w:rsidR="00627E81" w:rsidRPr="00E3730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7DC433D" w14:textId="77777777" w:rsidR="00627E81" w:rsidRPr="00E3730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m (32,81 pi)</w:t>
            </w:r>
          </w:p>
          <w:p w14:paraId="780C3D05" w14:textId="77777777" w:rsidR="00627E81" w:rsidRPr="00E3730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 mm (1,97 po)</w:t>
            </w:r>
          </w:p>
          <w:p w14:paraId="088DDC0F" w14:textId="77777777" w:rsidR="00627E81" w:rsidRPr="00E3730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152 mm (5,98 po)</w:t>
            </w:r>
          </w:p>
          <w:p w14:paraId="2ED95FF2" w14:textId="453FED03" w:rsidR="00627E81" w:rsidRPr="00E83F35" w:rsidRDefault="00627E81" w:rsidP="00627E81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3,2 mm (0,13 po)</w:t>
            </w:r>
          </w:p>
        </w:tc>
      </w:tr>
      <w:tr w:rsidR="00627E81" w:rsidRPr="00E83F35" w14:paraId="31D15BA6" w14:textId="77777777" w:rsidTr="00B26308">
        <w:tc>
          <w:tcPr>
            <w:tcW w:w="440" w:type="dxa"/>
            <w:shd w:val="clear" w:color="auto" w:fill="auto"/>
          </w:tcPr>
          <w:p w14:paraId="6A65E60F" w14:textId="77777777" w:rsidR="00627E81" w:rsidRPr="00E83F35" w:rsidRDefault="00627E81" w:rsidP="0080365A">
            <w:pPr>
              <w:pStyle w:val="ListParagraph"/>
              <w:numPr>
                <w:ilvl w:val="0"/>
                <w:numId w:val="34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37C868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1101A65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627E81" w:rsidRPr="00E83F35" w14:paraId="24068136" w14:textId="77777777" w:rsidTr="00B26308">
        <w:tc>
          <w:tcPr>
            <w:tcW w:w="9972" w:type="dxa"/>
            <w:gridSpan w:val="3"/>
            <w:shd w:val="clear" w:color="auto" w:fill="auto"/>
          </w:tcPr>
          <w:p w14:paraId="47B5C9AB" w14:textId="77777777" w:rsidR="00627E81" w:rsidRPr="006F0249" w:rsidRDefault="00627E81" w:rsidP="00B26308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plinthes</w:t>
            </w:r>
            <w:proofErr w:type="spellEnd"/>
            <w:r w:rsidRPr="00E83F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6F02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627E81" w:rsidRPr="00E83F35" w14:paraId="57502C9A" w14:textId="77777777" w:rsidTr="00B26308">
        <w:tc>
          <w:tcPr>
            <w:tcW w:w="440" w:type="dxa"/>
            <w:shd w:val="clear" w:color="auto" w:fill="auto"/>
          </w:tcPr>
          <w:p w14:paraId="2897B129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7442BE" w14:textId="77777777" w:rsidR="00627E81" w:rsidRPr="006F0249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2D314C7D" w14:textId="23B88ADF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NBSIR 75-950 : </w:t>
            </w: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27E81" w:rsidRPr="00E83F35" w14:paraId="59A91B12" w14:textId="77777777" w:rsidTr="00B26308">
        <w:tc>
          <w:tcPr>
            <w:tcW w:w="440" w:type="dxa"/>
            <w:shd w:val="clear" w:color="auto" w:fill="auto"/>
          </w:tcPr>
          <w:p w14:paraId="39CBFDF1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D9D2E7" w14:textId="77777777" w:rsidR="00627E81" w:rsidRPr="006F0249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6F0249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6F0249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C7CC546" w14:textId="64A329DA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3F3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147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249</w:t>
            </w:r>
            <w:r w:rsidRPr="00E83F3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83F3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83F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7E81" w:rsidRPr="00E83F35" w14:paraId="7D146669" w14:textId="77777777" w:rsidTr="00B26308">
        <w:tc>
          <w:tcPr>
            <w:tcW w:w="440" w:type="dxa"/>
            <w:shd w:val="clear" w:color="auto" w:fill="auto"/>
          </w:tcPr>
          <w:p w14:paraId="47805921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E82DCB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</w:t>
            </w:r>
            <w:r>
              <w:rPr>
                <w:rFonts w:ascii="Arial" w:hAnsi="Arial" w:cs="Arial"/>
                <w:sz w:val="20"/>
                <w:szCs w:val="20"/>
              </w:rPr>
              <w:t xml:space="preserve">(ASTM 1515)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63318050" w14:textId="77777777" w:rsidR="00627E81" w:rsidRPr="00E83F35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27E81" w:rsidRPr="00E83F35" w14:paraId="16B8188C" w14:textId="77777777" w:rsidTr="00B26308">
        <w:tc>
          <w:tcPr>
            <w:tcW w:w="440" w:type="dxa"/>
            <w:shd w:val="clear" w:color="auto" w:fill="auto"/>
          </w:tcPr>
          <w:p w14:paraId="769CEECD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8212A6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B2EF2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CB2EF2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21264F7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CB2EF2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627E81" w:rsidRPr="00E83F35" w14:paraId="0C7E8416" w14:textId="77777777" w:rsidTr="00B26308">
        <w:tc>
          <w:tcPr>
            <w:tcW w:w="440" w:type="dxa"/>
            <w:shd w:val="clear" w:color="auto" w:fill="auto"/>
          </w:tcPr>
          <w:p w14:paraId="2F926AE9" w14:textId="77777777" w:rsidR="00627E81" w:rsidRPr="00E83F35" w:rsidRDefault="00627E81" w:rsidP="0080365A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1C3208" w14:textId="77777777" w:rsidR="00627E81" w:rsidRPr="00CB2EF2" w:rsidRDefault="00627E81" w:rsidP="00B2630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CB2EF2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17B81807" w14:textId="02253B39" w:rsidR="00627E81" w:rsidRPr="00CB2EF2" w:rsidRDefault="0080365A" w:rsidP="00B2630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>Répond</w:t>
            </w:r>
            <w:proofErr w:type="spellEnd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 xml:space="preserve"> aux exigences de LEED </w:t>
            </w:r>
            <w:proofErr w:type="spellStart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</w:t>
            </w:r>
            <w:proofErr w:type="spellStart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>d'émissions</w:t>
            </w:r>
            <w:proofErr w:type="spellEnd"/>
            <w:r w:rsidRPr="0080365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COV</w:t>
            </w:r>
          </w:p>
        </w:tc>
      </w:tr>
    </w:tbl>
    <w:p w14:paraId="5562CCC2" w14:textId="77777777" w:rsidR="00B22526" w:rsidRPr="00E83F3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PARTIE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83F3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83F3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83F3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bâtiment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sécuritaires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83F35">
        <w:rPr>
          <w:rFonts w:ascii="Arial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Le sous-</w:t>
      </w:r>
      <w:proofErr w:type="spellStart"/>
      <w:r w:rsidRPr="00E83F35">
        <w:rPr>
          <w:rFonts w:ascii="Arial" w:hAnsi="Arial" w:cs="Arial"/>
          <w:sz w:val="20"/>
          <w:szCs w:val="20"/>
        </w:rPr>
        <w:t>plancher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83F35">
        <w:rPr>
          <w:rFonts w:ascii="Arial" w:hAnsi="Arial" w:cs="Arial"/>
          <w:sz w:val="20"/>
          <w:szCs w:val="20"/>
        </w:rPr>
        <w:t>norme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conforme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83F35">
        <w:rPr>
          <w:rFonts w:ascii="Arial" w:hAnsi="Arial" w:cs="Arial"/>
          <w:sz w:val="20"/>
          <w:szCs w:val="20"/>
        </w:rPr>
        <w:t>d’une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d’entreposage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s’adaptent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83F35">
        <w:rPr>
          <w:rFonts w:ascii="Arial" w:hAnsi="Arial" w:cs="Arial"/>
          <w:sz w:val="20"/>
          <w:szCs w:val="20"/>
        </w:rPr>
        <w:t>ambiantes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tenu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sécurisée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complètement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fermée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83F35">
        <w:rPr>
          <w:rFonts w:ascii="Arial" w:hAnsi="Arial" w:cs="Arial"/>
          <w:sz w:val="20"/>
          <w:szCs w:val="20"/>
        </w:rPr>
        <w:t>l’abri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intempéries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83F35">
        <w:rPr>
          <w:rFonts w:ascii="Arial" w:hAnsi="Arial" w:cs="Arial"/>
          <w:sz w:val="20"/>
          <w:szCs w:val="20"/>
        </w:rPr>
        <w:t>température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83F35">
        <w:rPr>
          <w:rFonts w:ascii="Arial" w:hAnsi="Arial" w:cs="Arial"/>
          <w:sz w:val="20"/>
          <w:szCs w:val="20"/>
        </w:rPr>
        <w:t>situer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83F35">
        <w:rPr>
          <w:rFonts w:ascii="Arial" w:hAnsi="Arial" w:cs="Arial"/>
          <w:sz w:val="20"/>
          <w:szCs w:val="20"/>
        </w:rPr>
        <w:t>taux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d’humidité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83F35">
        <w:rPr>
          <w:rFonts w:ascii="Arial" w:hAnsi="Arial" w:cs="Arial"/>
          <w:sz w:val="20"/>
          <w:szCs w:val="20"/>
        </w:rPr>
        <w:t>ambiante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entre 40 et </w:t>
      </w:r>
      <w:r w:rsidRPr="00E83F35">
        <w:rPr>
          <w:rFonts w:ascii="Arial" w:hAnsi="Arial" w:cs="Arial"/>
          <w:sz w:val="20"/>
          <w:szCs w:val="20"/>
        </w:rPr>
        <w:lastRenderedPageBreak/>
        <w:t xml:space="preserve">60 %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83F35">
        <w:rPr>
          <w:rFonts w:ascii="Arial" w:hAnsi="Arial" w:cs="Arial"/>
          <w:sz w:val="20"/>
          <w:szCs w:val="20"/>
        </w:rPr>
        <w:t>utiliser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ventilateurs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gaz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83F35">
        <w:rPr>
          <w:rFonts w:ascii="Arial" w:hAnsi="Arial" w:cs="Arial"/>
          <w:sz w:val="20"/>
          <w:szCs w:val="20"/>
        </w:rPr>
        <w:t>cela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83F35">
        <w:rPr>
          <w:rFonts w:ascii="Arial" w:hAnsi="Arial" w:cs="Arial"/>
          <w:sz w:val="20"/>
          <w:szCs w:val="20"/>
        </w:rPr>
        <w:t>communiquer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83F35">
        <w:rPr>
          <w:rFonts w:ascii="Arial" w:hAnsi="Arial" w:cs="Arial"/>
          <w:sz w:val="20"/>
          <w:szCs w:val="20"/>
        </w:rPr>
        <w:t>subissant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83F35">
        <w:rPr>
          <w:rFonts w:ascii="Arial" w:hAnsi="Arial" w:cs="Arial"/>
          <w:sz w:val="20"/>
          <w:szCs w:val="20"/>
        </w:rPr>
        <w:t>prolongée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verre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faible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émissivité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réduisent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83F35">
        <w:rPr>
          <w:rFonts w:ascii="Arial" w:hAnsi="Arial" w:cs="Arial"/>
          <w:sz w:val="20"/>
          <w:szCs w:val="20"/>
        </w:rPr>
        <w:t>rayonnement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directement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exposées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83F35">
        <w:rPr>
          <w:rFonts w:ascii="Arial" w:hAnsi="Arial" w:cs="Arial"/>
          <w:sz w:val="20"/>
          <w:szCs w:val="20"/>
        </w:rPr>
        <w:t>exemple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près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portes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fenêtres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83F35">
        <w:rPr>
          <w:rFonts w:ascii="Arial" w:hAnsi="Arial" w:cs="Arial"/>
          <w:sz w:val="20"/>
          <w:szCs w:val="20"/>
        </w:rPr>
        <w:t>rideaux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d’autres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matériaux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83F35">
        <w:rPr>
          <w:rFonts w:ascii="Arial" w:hAnsi="Arial" w:cs="Arial"/>
          <w:sz w:val="20"/>
          <w:szCs w:val="20"/>
        </w:rPr>
        <w:t>durant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celle</w:t>
      </w:r>
      <w:proofErr w:type="spellEnd"/>
      <w:r w:rsidRPr="00E83F3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suivent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afin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permettre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83F35">
        <w:rPr>
          <w:rFonts w:ascii="Arial" w:hAnsi="Arial" w:cs="Arial"/>
          <w:sz w:val="20"/>
          <w:szCs w:val="20"/>
        </w:rPr>
        <w:t>sécher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83F35">
        <w:rPr>
          <w:rFonts w:ascii="Arial" w:hAnsi="Arial" w:cs="Arial"/>
          <w:sz w:val="20"/>
          <w:szCs w:val="20"/>
        </w:rPr>
        <w:t>laisser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personne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interdire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83F35">
        <w:rPr>
          <w:rFonts w:ascii="Arial" w:hAnsi="Arial" w:cs="Arial"/>
          <w:sz w:val="20"/>
          <w:szCs w:val="20"/>
        </w:rPr>
        <w:t>peut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circuler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r w:rsidR="00E52267" w:rsidRPr="00E83F35">
        <w:rPr>
          <w:rFonts w:ascii="Arial" w:hAnsi="Arial" w:cs="Arial"/>
          <w:sz w:val="20"/>
          <w:szCs w:val="20"/>
        </w:rPr>
        <w:t>sans restriction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</w:t>
      </w:r>
      <w:r w:rsidR="00A647F3" w:rsidRPr="00E83F3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83F35">
        <w:rPr>
          <w:rFonts w:ascii="Arial" w:hAnsi="Arial" w:cs="Arial"/>
          <w:sz w:val="20"/>
          <w:szCs w:val="20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>nTx</w:t>
      </w:r>
      <w:r w:rsidR="00DB0502" w:rsidRPr="00E83F35">
        <w:rPr>
          <w:rFonts w:ascii="Arial" w:hAnsi="Arial" w:cs="Arial"/>
          <w:sz w:val="20"/>
          <w:szCs w:val="20"/>
          <w:vertAlign w:val="superscript"/>
        </w:rPr>
        <w:t xml:space="preserve"> MC</w:t>
      </w:r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83F35">
        <w:rPr>
          <w:rFonts w:ascii="Arial" w:hAnsi="Arial" w:cs="Arial"/>
          <w:sz w:val="20"/>
          <w:szCs w:val="20"/>
        </w:rPr>
        <w:t>dryfix</w:t>
      </w:r>
      <w:r w:rsidR="009B569B" w:rsidRPr="00E83F35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83F35">
        <w:rPr>
          <w:rFonts w:ascii="Arial" w:hAnsi="Arial" w:cs="Arial"/>
          <w:sz w:val="20"/>
          <w:szCs w:val="20"/>
        </w:rPr>
        <w:t>tous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doivent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83F35">
        <w:rPr>
          <w:rFonts w:ascii="Arial" w:hAnsi="Arial" w:cs="Arial"/>
          <w:sz w:val="20"/>
          <w:szCs w:val="20"/>
        </w:rPr>
        <w:t>contre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dommages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l’aide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masonite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83F35">
        <w:rPr>
          <w:rFonts w:ascii="Arial" w:hAnsi="Arial" w:cs="Arial"/>
          <w:sz w:val="20"/>
          <w:szCs w:val="20"/>
        </w:rPr>
        <w:t>contreplaqué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similaire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S’assurer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est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83F35">
        <w:rPr>
          <w:rFonts w:ascii="Arial" w:hAnsi="Arial" w:cs="Arial"/>
          <w:sz w:val="20"/>
          <w:szCs w:val="20"/>
        </w:rPr>
        <w:t>recouvrir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immobiliser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empêcher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débris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pénétrer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  <w:r w:rsidRPr="00E83F3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3F3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avant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83F35">
        <w:rPr>
          <w:rFonts w:ascii="Arial" w:hAnsi="Arial" w:cs="Arial"/>
          <w:sz w:val="20"/>
          <w:szCs w:val="20"/>
        </w:rPr>
        <w:t>couvrir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83F35">
        <w:rPr>
          <w:rFonts w:ascii="Arial" w:hAnsi="Arial" w:cs="Arial"/>
          <w:sz w:val="20"/>
          <w:szCs w:val="20"/>
        </w:rPr>
        <w:t>avoir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retiré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panneaux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83F35">
        <w:rPr>
          <w:rFonts w:ascii="Arial" w:hAnsi="Arial" w:cs="Arial"/>
          <w:sz w:val="20"/>
          <w:szCs w:val="20"/>
        </w:rPr>
        <w:t>réception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définitive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83F35" w:rsidRDefault="00B22526" w:rsidP="0080365A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83F35">
        <w:rPr>
          <w:rFonts w:ascii="Arial" w:hAnsi="Arial" w:cs="Arial"/>
          <w:sz w:val="20"/>
          <w:szCs w:val="20"/>
        </w:rPr>
        <w:t>adhésifs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humides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83F35">
        <w:rPr>
          <w:rFonts w:ascii="Arial" w:hAnsi="Arial" w:cs="Arial"/>
          <w:sz w:val="20"/>
          <w:szCs w:val="20"/>
        </w:rPr>
        <w:t>heures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83F35">
        <w:rPr>
          <w:rFonts w:ascii="Arial" w:hAnsi="Arial" w:cs="Arial"/>
          <w:sz w:val="20"/>
          <w:szCs w:val="20"/>
        </w:rPr>
        <w:t>Nettoyer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83F35">
        <w:rPr>
          <w:rFonts w:ascii="Arial" w:hAnsi="Arial" w:cs="Arial"/>
          <w:sz w:val="20"/>
          <w:szCs w:val="20"/>
        </w:rPr>
        <w:t>revêtements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installés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83F35">
        <w:rPr>
          <w:rFonts w:ascii="Arial" w:hAnsi="Arial" w:cs="Arial"/>
          <w:sz w:val="20"/>
          <w:szCs w:val="20"/>
        </w:rPr>
        <w:t>ruban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adhésif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83F35">
        <w:rPr>
          <w:rFonts w:ascii="Arial" w:hAnsi="Arial" w:cs="Arial"/>
          <w:sz w:val="20"/>
          <w:szCs w:val="20"/>
        </w:rPr>
        <w:t>immédiatement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83F35">
        <w:rPr>
          <w:rFonts w:ascii="Arial" w:hAnsi="Arial" w:cs="Arial"/>
          <w:sz w:val="20"/>
          <w:szCs w:val="20"/>
        </w:rPr>
        <w:t>l’installation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d’entretien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approprié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83F35">
        <w:rPr>
          <w:rFonts w:ascii="Arial" w:hAnsi="Arial" w:cs="Arial"/>
          <w:sz w:val="20"/>
          <w:szCs w:val="20"/>
        </w:rPr>
        <w:t>connaître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83F35">
        <w:rPr>
          <w:rFonts w:ascii="Arial" w:hAnsi="Arial" w:cs="Arial"/>
          <w:sz w:val="20"/>
          <w:szCs w:val="20"/>
        </w:rPr>
        <w:t>propres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83F35">
        <w:rPr>
          <w:rFonts w:ascii="Arial" w:hAnsi="Arial" w:cs="Arial"/>
          <w:sz w:val="20"/>
          <w:szCs w:val="20"/>
        </w:rPr>
        <w:t>chaque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produit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83F3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 xml:space="preserve">3.2 </w:t>
      </w:r>
      <w:r w:rsidR="00E52267" w:rsidRPr="00E83F3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83F3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E83F35" w:rsidRDefault="00E52267" w:rsidP="0080365A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83F35">
        <w:rPr>
          <w:rFonts w:ascii="Arial" w:hAnsi="Arial" w:cs="Arial"/>
          <w:sz w:val="20"/>
          <w:szCs w:val="20"/>
        </w:rPr>
        <w:t>fournir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83F35">
        <w:rPr>
          <w:rFonts w:ascii="Arial" w:hAnsi="Arial" w:cs="Arial"/>
          <w:sz w:val="20"/>
          <w:szCs w:val="20"/>
        </w:rPr>
        <w:t>installateurs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formés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répondent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E83F35">
        <w:rPr>
          <w:rFonts w:ascii="Arial" w:hAnsi="Arial" w:cs="Arial"/>
          <w:sz w:val="20"/>
          <w:szCs w:val="20"/>
        </w:rPr>
        <w:t>moins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l’une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ces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conditions </w:t>
      </w:r>
      <w:r w:rsidR="00B22526" w:rsidRPr="00E83F35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E83F35" w:rsidRDefault="007545E7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E83F35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E83F35" w:rsidRDefault="007545E7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E83F3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83F3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83F35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E83F35" w:rsidRDefault="007A1925" w:rsidP="0080365A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Être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supervisés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efficace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83F35">
        <w:rPr>
          <w:rFonts w:ascii="Arial" w:hAnsi="Arial" w:cs="Arial"/>
          <w:sz w:val="20"/>
          <w:szCs w:val="20"/>
        </w:rPr>
        <w:t>gère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projet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83F35">
        <w:rPr>
          <w:rFonts w:ascii="Arial" w:hAnsi="Arial" w:cs="Arial"/>
          <w:sz w:val="20"/>
          <w:szCs w:val="20"/>
        </w:rPr>
        <w:t>veille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E83F35">
        <w:rPr>
          <w:rFonts w:ascii="Arial" w:hAnsi="Arial" w:cs="Arial"/>
          <w:sz w:val="20"/>
          <w:szCs w:val="20"/>
        </w:rPr>
        <w:t>procédures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décrites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E83F35" w:rsidRDefault="00B22526" w:rsidP="0080365A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83F35">
        <w:rPr>
          <w:rFonts w:ascii="Arial" w:hAnsi="Arial" w:cs="Arial"/>
          <w:sz w:val="20"/>
          <w:szCs w:val="20"/>
        </w:rPr>
        <w:t>L’entrepreneur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en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3F35">
        <w:rPr>
          <w:rFonts w:ascii="Arial" w:hAnsi="Arial" w:cs="Arial"/>
          <w:sz w:val="20"/>
          <w:szCs w:val="20"/>
        </w:rPr>
        <w:t>revêtement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83F35">
        <w:rPr>
          <w:rFonts w:ascii="Arial" w:hAnsi="Arial" w:cs="Arial"/>
          <w:sz w:val="20"/>
          <w:szCs w:val="20"/>
        </w:rPr>
        <w:t>sol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E83F35">
        <w:rPr>
          <w:rFonts w:ascii="Arial" w:hAnsi="Arial" w:cs="Arial"/>
          <w:sz w:val="20"/>
          <w:szCs w:val="20"/>
        </w:rPr>
        <w:t>toutes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E83F35">
        <w:rPr>
          <w:rFonts w:ascii="Arial" w:hAnsi="Arial" w:cs="Arial"/>
          <w:sz w:val="20"/>
          <w:szCs w:val="20"/>
        </w:rPr>
        <w:t>d’installation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83F35">
        <w:rPr>
          <w:rFonts w:ascii="Arial" w:hAnsi="Arial" w:cs="Arial"/>
          <w:sz w:val="20"/>
          <w:szCs w:val="20"/>
        </w:rPr>
        <w:t>ou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83F35">
        <w:rPr>
          <w:rFonts w:ascii="Arial" w:hAnsi="Arial" w:cs="Arial"/>
          <w:sz w:val="20"/>
          <w:szCs w:val="20"/>
        </w:rPr>
        <w:t>selon</w:t>
      </w:r>
      <w:proofErr w:type="spellEnd"/>
      <w:r w:rsidRPr="00E83F3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83F35">
        <w:rPr>
          <w:rFonts w:ascii="Arial" w:hAnsi="Arial" w:cs="Arial"/>
          <w:sz w:val="20"/>
          <w:szCs w:val="20"/>
        </w:rPr>
        <w:t>cas</w:t>
      </w:r>
      <w:proofErr w:type="spellEnd"/>
      <w:r w:rsidRPr="00E83F35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E83F35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83F35">
        <w:rPr>
          <w:rFonts w:ascii="Arial" w:hAnsi="Arial" w:cs="Arial"/>
          <w:sz w:val="20"/>
          <w:szCs w:val="20"/>
        </w:rPr>
        <w:t>FIN DE LA SECTION</w:t>
      </w:r>
    </w:p>
    <w:p w14:paraId="4C634299" w14:textId="7301BF32" w:rsidR="00DB0502" w:rsidRPr="00D50076" w:rsidRDefault="00DB0502" w:rsidP="00DB0502">
      <w:pPr>
        <w:rPr>
          <w:rFonts w:ascii="Arial" w:hAnsi="Arial" w:cs="Arial"/>
          <w:i/>
          <w:iCs/>
          <w:sz w:val="16"/>
          <w:szCs w:val="16"/>
          <w:lang w:val="fr-CA"/>
        </w:rPr>
      </w:pPr>
      <w:r w:rsidRPr="00D50076">
        <w:rPr>
          <w:rFonts w:ascii="Arial" w:hAnsi="Arial" w:cs="Arial"/>
          <w:i/>
          <w:iCs/>
          <w:sz w:val="16"/>
          <w:szCs w:val="16"/>
          <w:lang w:val="fr-CA"/>
        </w:rPr>
        <w:t>nora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D50076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="00D50076" w:rsidRPr="00D50076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</w:t>
      </w:r>
      <w:r w:rsidRPr="00D50076">
        <w:rPr>
          <w:rFonts w:ascii="Arial" w:hAnsi="Arial" w:cs="Arial"/>
          <w:i/>
          <w:iCs/>
          <w:sz w:val="16"/>
          <w:szCs w:val="16"/>
          <w:lang w:val="fr-CA"/>
        </w:rPr>
        <w:t>Toutes les autres marques déposées sont la propriété de leurs propriétaires respectifs.</w:t>
      </w:r>
    </w:p>
    <w:p w14:paraId="643D3CD6" w14:textId="16FEB85C" w:rsidR="00B22526" w:rsidRPr="00E83F3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83F3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83F3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33956D9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D50076">
      <w:rPr>
        <w:rFonts w:ascii="Arial" w:hAnsi="Arial" w:cs="Arial"/>
        <w:sz w:val="16"/>
        <w:szCs w:val="16"/>
      </w:rPr>
      <w:t>04/2024</w:t>
    </w:r>
  </w:p>
  <w:p w14:paraId="50CAC390" w14:textId="69C57B7A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102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Fonts w:ascii="Arial" w:hAnsi="Arial" w:cs="Arial"/>
        <w:sz w:val="16"/>
        <w:szCs w:val="16"/>
      </w:rPr>
    </w:pPr>
  </w:p>
  <w:p w14:paraId="57ADFB62" w14:textId="7449A684" w:rsidR="00E37305" w:rsidRPr="00FA1F37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rFonts w:ascii="Arial" w:hAnsi="Arial" w:cs="Arial"/>
        <w:sz w:val="16"/>
        <w:szCs w:val="16"/>
      </w:rPr>
    </w:pPr>
    <w:r w:rsidRPr="00FA1F37">
      <w:rPr>
        <w:rFonts w:ascii="Arial" w:hAnsi="Arial" w:cs="Arial"/>
        <w:sz w:val="16"/>
        <w:szCs w:val="16"/>
      </w:rPr>
      <w:t xml:space="preserve">nora systems, Inc. ● 1 800 332-NORA ● www.nora.com  </w:t>
    </w:r>
    <w:r w:rsidRPr="00FA1F37">
      <w:rPr>
        <w:rFonts w:ascii="Arial" w:hAnsi="Arial" w:cs="Arial"/>
        <w:sz w:val="16"/>
        <w:szCs w:val="16"/>
      </w:rPr>
      <w:tab/>
    </w:r>
    <w:r w:rsidRPr="00FA1F37">
      <w:rPr>
        <w:rFonts w:ascii="Arial" w:hAnsi="Arial" w:cs="Arial"/>
        <w:sz w:val="16"/>
        <w:szCs w:val="16"/>
      </w:rPr>
      <w:tab/>
    </w:r>
    <w:proofErr w:type="spellStart"/>
    <w:r w:rsidRPr="00FA1F37">
      <w:rPr>
        <w:rFonts w:ascii="Arial" w:hAnsi="Arial" w:cs="Arial"/>
        <w:sz w:val="16"/>
        <w:szCs w:val="16"/>
      </w:rPr>
      <w:t>Dernière</w:t>
    </w:r>
    <w:proofErr w:type="spellEnd"/>
    <w:r w:rsidRPr="00FA1F37">
      <w:rPr>
        <w:rFonts w:ascii="Arial" w:hAnsi="Arial" w:cs="Arial"/>
        <w:sz w:val="16"/>
        <w:szCs w:val="16"/>
      </w:rPr>
      <w:t xml:space="preserve"> mise à jour : </w:t>
    </w:r>
    <w:r w:rsidR="00D50076">
      <w:rPr>
        <w:rFonts w:ascii="Arial" w:hAnsi="Arial" w:cs="Arial"/>
        <w:sz w:val="16"/>
        <w:szCs w:val="16"/>
      </w:rPr>
      <w:t>04/2024</w:t>
    </w:r>
  </w:p>
  <w:p w14:paraId="4891CC26" w14:textId="77777777" w:rsidR="00E37305" w:rsidRPr="00FA1F37" w:rsidRDefault="00E37305" w:rsidP="00B22526">
    <w:pPr>
      <w:pStyle w:val="Footer"/>
      <w:tabs>
        <w:tab w:val="clear" w:pos="9360"/>
        <w:tab w:val="right" w:pos="10800"/>
      </w:tabs>
      <w:rPr>
        <w:rFonts w:ascii="Arial" w:hAnsi="Arial" w:cs="Arial"/>
      </w:rPr>
    </w:pPr>
    <w:r w:rsidRPr="00FA1F37">
      <w:rPr>
        <w:rStyle w:val="NUM"/>
        <w:rFonts w:ascii="Arial" w:hAnsi="Arial" w:cs="Arial"/>
        <w:sz w:val="16"/>
        <w:szCs w:val="16"/>
      </w:rPr>
      <w:tab/>
    </w:r>
    <w:r w:rsidRPr="00FA1F37">
      <w:rPr>
        <w:rStyle w:val="NUM"/>
        <w:rFonts w:ascii="Arial" w:hAnsi="Arial" w:cs="Arial"/>
        <w:sz w:val="16"/>
        <w:szCs w:val="16"/>
      </w:rPr>
      <w:tab/>
      <w:t>Page </w:t>
    </w:r>
    <w:r w:rsidRPr="00FA1F37">
      <w:rPr>
        <w:rFonts w:ascii="Arial" w:hAnsi="Arial" w:cs="Arial"/>
        <w:sz w:val="16"/>
        <w:szCs w:val="16"/>
      </w:rPr>
      <w:fldChar w:fldCharType="begin"/>
    </w:r>
    <w:r w:rsidRPr="00FA1F37">
      <w:rPr>
        <w:rFonts w:ascii="Arial" w:hAnsi="Arial" w:cs="Arial"/>
        <w:sz w:val="16"/>
        <w:szCs w:val="16"/>
      </w:rPr>
      <w:instrText xml:space="preserve"> PAGE </w:instrText>
    </w:r>
    <w:r w:rsidRPr="00FA1F37">
      <w:rPr>
        <w:rFonts w:ascii="Arial" w:hAnsi="Arial" w:cs="Arial"/>
        <w:sz w:val="16"/>
        <w:szCs w:val="16"/>
      </w:rPr>
      <w:fldChar w:fldCharType="separate"/>
    </w:r>
    <w:r w:rsidRPr="00FA1F37">
      <w:rPr>
        <w:rFonts w:ascii="Arial" w:hAnsi="Arial" w:cs="Arial"/>
        <w:noProof/>
        <w:sz w:val="16"/>
        <w:szCs w:val="16"/>
      </w:rPr>
      <w:t>1</w:t>
    </w:r>
    <w:r w:rsidRPr="00FA1F3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9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DC4DDD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7"/>
  </w:num>
  <w:num w:numId="3" w16cid:durableId="899631975">
    <w:abstractNumId w:val="27"/>
  </w:num>
  <w:num w:numId="4" w16cid:durableId="611329650">
    <w:abstractNumId w:val="2"/>
  </w:num>
  <w:num w:numId="5" w16cid:durableId="2129662501">
    <w:abstractNumId w:val="26"/>
  </w:num>
  <w:num w:numId="6" w16cid:durableId="1451782522">
    <w:abstractNumId w:val="5"/>
  </w:num>
  <w:num w:numId="7" w16cid:durableId="1681007595">
    <w:abstractNumId w:val="20"/>
  </w:num>
  <w:num w:numId="8" w16cid:durableId="1793402525">
    <w:abstractNumId w:val="24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33"/>
  </w:num>
  <w:num w:numId="12" w16cid:durableId="1479610643">
    <w:abstractNumId w:val="13"/>
  </w:num>
  <w:num w:numId="13" w16cid:durableId="1263344718">
    <w:abstractNumId w:val="18"/>
  </w:num>
  <w:num w:numId="14" w16cid:durableId="1670326821">
    <w:abstractNumId w:val="31"/>
  </w:num>
  <w:num w:numId="15" w16cid:durableId="1114905736">
    <w:abstractNumId w:val="29"/>
  </w:num>
  <w:num w:numId="16" w16cid:durableId="952401315">
    <w:abstractNumId w:val="28"/>
  </w:num>
  <w:num w:numId="17" w16cid:durableId="1980302515">
    <w:abstractNumId w:val="4"/>
  </w:num>
  <w:num w:numId="18" w16cid:durableId="17894732">
    <w:abstractNumId w:val="17"/>
  </w:num>
  <w:num w:numId="19" w16cid:durableId="76095479">
    <w:abstractNumId w:val="11"/>
  </w:num>
  <w:num w:numId="20" w16cid:durableId="1701859215">
    <w:abstractNumId w:val="19"/>
  </w:num>
  <w:num w:numId="21" w16cid:durableId="1309478531">
    <w:abstractNumId w:val="25"/>
  </w:num>
  <w:num w:numId="22" w16cid:durableId="1806389579">
    <w:abstractNumId w:val="30"/>
  </w:num>
  <w:num w:numId="23" w16cid:durableId="1649823895">
    <w:abstractNumId w:val="22"/>
  </w:num>
  <w:num w:numId="24" w16cid:durableId="1531138878">
    <w:abstractNumId w:val="9"/>
  </w:num>
  <w:num w:numId="25" w16cid:durableId="1876579274">
    <w:abstractNumId w:val="15"/>
  </w:num>
  <w:num w:numId="26" w16cid:durableId="804275140">
    <w:abstractNumId w:val="8"/>
  </w:num>
  <w:num w:numId="27" w16cid:durableId="1284112935">
    <w:abstractNumId w:val="23"/>
  </w:num>
  <w:num w:numId="28" w16cid:durableId="609823139">
    <w:abstractNumId w:val="32"/>
  </w:num>
  <w:num w:numId="29" w16cid:durableId="18201682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0"/>
  </w:num>
  <w:num w:numId="33" w16cid:durableId="1407335973">
    <w:abstractNumId w:val="14"/>
  </w:num>
  <w:num w:numId="34" w16cid:durableId="1707635901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6588C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27E81"/>
    <w:rsid w:val="00637B13"/>
    <w:rsid w:val="00684396"/>
    <w:rsid w:val="00685673"/>
    <w:rsid w:val="00685BBF"/>
    <w:rsid w:val="006935F2"/>
    <w:rsid w:val="006A7EEB"/>
    <w:rsid w:val="006D6F0C"/>
    <w:rsid w:val="006F0249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0365A"/>
    <w:rsid w:val="008405C7"/>
    <w:rsid w:val="0084333A"/>
    <w:rsid w:val="00880581"/>
    <w:rsid w:val="0088488B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2E11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2EF2"/>
    <w:rsid w:val="00CB73E4"/>
    <w:rsid w:val="00CC0AE9"/>
    <w:rsid w:val="00CE61D6"/>
    <w:rsid w:val="00D02425"/>
    <w:rsid w:val="00D20D66"/>
    <w:rsid w:val="00D26E76"/>
    <w:rsid w:val="00D31CDA"/>
    <w:rsid w:val="00D50076"/>
    <w:rsid w:val="00D534A6"/>
    <w:rsid w:val="00D553ED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3F35"/>
    <w:rsid w:val="00E87EA0"/>
    <w:rsid w:val="00E91661"/>
    <w:rsid w:val="00ED16DE"/>
    <w:rsid w:val="00F118BF"/>
    <w:rsid w:val="00F160C2"/>
    <w:rsid w:val="00F16C8B"/>
    <w:rsid w:val="00F27E63"/>
    <w:rsid w:val="00F419E3"/>
    <w:rsid w:val="00F63B31"/>
    <w:rsid w:val="00F757C2"/>
    <w:rsid w:val="00F840CA"/>
    <w:rsid w:val="00F94C2C"/>
    <w:rsid w:val="00F964D5"/>
    <w:rsid w:val="00FA1F37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16C8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16C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6C8B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2802</Words>
  <Characters>15158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3</cp:revision>
  <cp:lastPrinted>2019-01-21T19:47:00Z</cp:lastPrinted>
  <dcterms:created xsi:type="dcterms:W3CDTF">2024-04-01T21:03:00Z</dcterms:created>
  <dcterms:modified xsi:type="dcterms:W3CDTF">2024-04-05T18:10:00Z</dcterms:modified>
</cp:coreProperties>
</file>